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95" w:rsidRPr="00B94131" w:rsidRDefault="00164B95" w:rsidP="00164B95">
      <w:pPr>
        <w:jc w:val="right"/>
        <w:rPr>
          <w:b/>
          <w:sz w:val="28"/>
          <w:szCs w:val="28"/>
        </w:rPr>
      </w:pPr>
      <w:r w:rsidRPr="00B94131">
        <w:rPr>
          <w:b/>
          <w:sz w:val="28"/>
          <w:szCs w:val="28"/>
        </w:rPr>
        <w:t>«У</w:t>
      </w:r>
      <w:r>
        <w:rPr>
          <w:b/>
          <w:sz w:val="28"/>
          <w:szCs w:val="28"/>
        </w:rPr>
        <w:t>ТВЕРЖДАЮ</w:t>
      </w:r>
      <w:r w:rsidRPr="00B94131">
        <w:rPr>
          <w:b/>
          <w:sz w:val="28"/>
          <w:szCs w:val="28"/>
        </w:rPr>
        <w:t>»</w:t>
      </w:r>
    </w:p>
    <w:p w:rsidR="00164B95" w:rsidRDefault="00164B95" w:rsidP="00164B95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79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Директор </w:t>
      </w: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КГП 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ХВ </w:t>
      </w:r>
    </w:p>
    <w:p w:rsidR="00164B95" w:rsidRDefault="00164B95" w:rsidP="00164B95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>«Городская поликлиника 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164B95" w:rsidRDefault="00164B95" w:rsidP="00164B95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>КГУ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УЗ</w:t>
      </w: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акимата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СКО</w:t>
      </w:r>
      <w:r w:rsidRPr="002F651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64B95" w:rsidRDefault="00164B95" w:rsidP="00164B9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_______________Утебаев А.О.</w:t>
      </w:r>
    </w:p>
    <w:p w:rsidR="00164B95" w:rsidRDefault="00164B95" w:rsidP="00164B95">
      <w:pPr>
        <w:jc w:val="right"/>
        <w:rPr>
          <w:b/>
          <w:sz w:val="28"/>
          <w:szCs w:val="28"/>
        </w:rPr>
      </w:pPr>
      <w:r w:rsidRPr="00B94131">
        <w:rPr>
          <w:b/>
          <w:sz w:val="28"/>
          <w:szCs w:val="28"/>
        </w:rPr>
        <w:t xml:space="preserve"> «__» апреля 2024 г.</w:t>
      </w:r>
    </w:p>
    <w:p w:rsidR="006B42DB" w:rsidRDefault="006B42DB" w:rsidP="006B42DB">
      <w:pPr>
        <w:pStyle w:val="a3"/>
        <w:ind w:left="0" w:firstLine="0"/>
        <w:jc w:val="left"/>
        <w:rPr>
          <w:b/>
          <w:bCs/>
        </w:rPr>
      </w:pPr>
    </w:p>
    <w:p w:rsidR="00164B95" w:rsidRPr="00164B95" w:rsidRDefault="00164B95" w:rsidP="00164B95">
      <w:pPr>
        <w:pStyle w:val="a3"/>
        <w:ind w:left="0" w:firstLine="0"/>
        <w:jc w:val="center"/>
        <w:rPr>
          <w:b/>
        </w:rPr>
      </w:pPr>
      <w:r w:rsidRPr="00164B95">
        <w:rPr>
          <w:b/>
        </w:rPr>
        <w:t>План мероприятий 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 в КГП на ПХВ «Городская поликлиника №3» КГУ «Управление здравоохранения акимата СКО»</w:t>
      </w:r>
    </w:p>
    <w:p w:rsidR="006B42DB" w:rsidRDefault="006B42DB" w:rsidP="006B42DB">
      <w:pPr>
        <w:pStyle w:val="a3"/>
        <w:ind w:left="0" w:firstLine="0"/>
        <w:jc w:val="left"/>
        <w:rPr>
          <w:sz w:val="20"/>
        </w:rPr>
      </w:pPr>
    </w:p>
    <w:p w:rsidR="006B42DB" w:rsidRDefault="006B42DB" w:rsidP="006B42DB">
      <w:pPr>
        <w:pStyle w:val="a3"/>
        <w:spacing w:before="7"/>
        <w:ind w:left="0" w:firstLine="0"/>
        <w:jc w:val="left"/>
        <w:rPr>
          <w:sz w:val="16"/>
        </w:rPr>
      </w:pPr>
    </w:p>
    <w:tbl>
      <w:tblPr>
        <w:tblStyle w:val="TableNormal"/>
        <w:tblW w:w="1076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402"/>
        <w:gridCol w:w="1379"/>
        <w:gridCol w:w="1576"/>
        <w:gridCol w:w="2393"/>
        <w:gridCol w:w="1559"/>
      </w:tblGrid>
      <w:tr w:rsidR="006B42DB" w:rsidTr="00167647">
        <w:trPr>
          <w:trHeight w:val="2131"/>
        </w:trPr>
        <w:tc>
          <w:tcPr>
            <w:tcW w:w="455" w:type="dxa"/>
          </w:tcPr>
          <w:p w:rsidR="006B42DB" w:rsidRPr="00164B95" w:rsidRDefault="006B42DB" w:rsidP="00164B95">
            <w:pPr>
              <w:pStyle w:val="TableParagraph"/>
              <w:ind w:left="107" w:right="170" w:firstLine="33"/>
              <w:jc w:val="center"/>
              <w:rPr>
                <w:b/>
                <w:sz w:val="28"/>
              </w:rPr>
            </w:pPr>
            <w:r w:rsidRPr="00164B95">
              <w:rPr>
                <w:b/>
                <w:sz w:val="28"/>
              </w:rPr>
              <w:t>№</w:t>
            </w:r>
          </w:p>
        </w:tc>
        <w:tc>
          <w:tcPr>
            <w:tcW w:w="3402" w:type="dxa"/>
          </w:tcPr>
          <w:p w:rsidR="006B42DB" w:rsidRPr="006B42DB" w:rsidRDefault="006B42DB" w:rsidP="00EB068C">
            <w:pPr>
              <w:pStyle w:val="TableParagraph"/>
              <w:ind w:left="98" w:right="89"/>
              <w:jc w:val="center"/>
              <w:rPr>
                <w:b/>
                <w:sz w:val="28"/>
                <w:lang w:val="ru-RU"/>
              </w:rPr>
            </w:pPr>
            <w:r w:rsidRPr="006B42DB">
              <w:rPr>
                <w:b/>
                <w:sz w:val="28"/>
                <w:lang w:val="ru-RU"/>
              </w:rPr>
              <w:t>Рекомендации по</w:t>
            </w:r>
            <w:r w:rsidRPr="006B42D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B42DB">
              <w:rPr>
                <w:b/>
                <w:sz w:val="28"/>
                <w:lang w:val="ru-RU"/>
              </w:rPr>
              <w:t>итогам</w:t>
            </w:r>
            <w:r w:rsidRPr="006B42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B42DB">
              <w:rPr>
                <w:b/>
                <w:sz w:val="28"/>
                <w:lang w:val="ru-RU"/>
              </w:rPr>
              <w:t>внутреннего</w:t>
            </w:r>
            <w:r w:rsidRPr="006B42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B42DB">
              <w:rPr>
                <w:b/>
                <w:sz w:val="28"/>
                <w:lang w:val="ru-RU"/>
              </w:rPr>
              <w:t>анализа</w:t>
            </w:r>
            <w:r w:rsidRPr="006B42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B42DB">
              <w:rPr>
                <w:b/>
                <w:sz w:val="28"/>
                <w:lang w:val="ru-RU"/>
              </w:rPr>
              <w:t>коррупционных</w:t>
            </w:r>
            <w:r w:rsidRPr="006B42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B42DB">
              <w:rPr>
                <w:b/>
                <w:sz w:val="28"/>
                <w:lang w:val="ru-RU"/>
              </w:rPr>
              <w:t>рисков</w:t>
            </w:r>
          </w:p>
        </w:tc>
        <w:tc>
          <w:tcPr>
            <w:tcW w:w="1379" w:type="dxa"/>
          </w:tcPr>
          <w:p w:rsidR="006B42DB" w:rsidRDefault="006B42DB" w:rsidP="00167647">
            <w:pPr>
              <w:pStyle w:val="TableParagraph"/>
              <w:spacing w:line="320" w:lineRule="exact"/>
              <w:ind w:left="101" w:firstLine="15"/>
              <w:rPr>
                <w:b/>
                <w:sz w:val="28"/>
              </w:rPr>
            </w:pPr>
            <w:r>
              <w:rPr>
                <w:b/>
                <w:sz w:val="28"/>
              </w:rPr>
              <w:t>Меро</w:t>
            </w:r>
            <w:r w:rsidR="00167647">
              <w:rPr>
                <w:b/>
                <w:sz w:val="28"/>
                <w:lang w:val="ru-RU"/>
              </w:rPr>
              <w:t>-</w:t>
            </w:r>
            <w:r>
              <w:rPr>
                <w:b/>
                <w:sz w:val="28"/>
              </w:rPr>
              <w:t>приятие</w:t>
            </w:r>
          </w:p>
        </w:tc>
        <w:tc>
          <w:tcPr>
            <w:tcW w:w="1576" w:type="dxa"/>
          </w:tcPr>
          <w:p w:rsidR="006B42DB" w:rsidRDefault="006B42DB" w:rsidP="00EB068C">
            <w:pPr>
              <w:pStyle w:val="TableParagraph"/>
              <w:ind w:left="19" w:right="-3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завершения</w:t>
            </w:r>
          </w:p>
        </w:tc>
        <w:tc>
          <w:tcPr>
            <w:tcW w:w="2393" w:type="dxa"/>
          </w:tcPr>
          <w:p w:rsidR="006B42DB" w:rsidRDefault="006B42DB" w:rsidP="00EB068C">
            <w:pPr>
              <w:pStyle w:val="TableParagraph"/>
              <w:ind w:left="94" w:right="81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  <w:tc>
          <w:tcPr>
            <w:tcW w:w="1559" w:type="dxa"/>
          </w:tcPr>
          <w:p w:rsidR="006B42DB" w:rsidRDefault="006B42DB" w:rsidP="00167647">
            <w:pPr>
              <w:pStyle w:val="TableParagraph"/>
              <w:ind w:left="26" w:right="-2" w:hanging="20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исполнения</w:t>
            </w:r>
          </w:p>
        </w:tc>
      </w:tr>
      <w:tr w:rsidR="006B42DB" w:rsidTr="00167647">
        <w:trPr>
          <w:trHeight w:val="518"/>
        </w:trPr>
        <w:tc>
          <w:tcPr>
            <w:tcW w:w="455" w:type="dxa"/>
          </w:tcPr>
          <w:p w:rsidR="006B42DB" w:rsidRPr="00164B95" w:rsidRDefault="006B42DB" w:rsidP="00164B95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 w:rsidRPr="00164B95"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3402" w:type="dxa"/>
          </w:tcPr>
          <w:p w:rsidR="006B42DB" w:rsidRPr="006B42DB" w:rsidRDefault="006B42DB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Проводить работу по профилактике коррупционных проявлений</w:t>
            </w:r>
          </w:p>
        </w:tc>
        <w:tc>
          <w:tcPr>
            <w:tcW w:w="1379" w:type="dxa"/>
          </w:tcPr>
          <w:p w:rsidR="006B42DB" w:rsidRPr="006B42DB" w:rsidRDefault="006B42DB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Семинары</w:t>
            </w:r>
          </w:p>
        </w:tc>
        <w:tc>
          <w:tcPr>
            <w:tcW w:w="1576" w:type="dxa"/>
          </w:tcPr>
          <w:p w:rsidR="006B42DB" w:rsidRPr="006B42DB" w:rsidRDefault="006B42DB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Протокол</w:t>
            </w:r>
          </w:p>
        </w:tc>
        <w:tc>
          <w:tcPr>
            <w:tcW w:w="2393" w:type="dxa"/>
          </w:tcPr>
          <w:p w:rsidR="006B42DB" w:rsidRPr="006B42DB" w:rsidRDefault="00167647" w:rsidP="005F0DE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Антикоррупционная косплаенс-служба</w:t>
            </w:r>
          </w:p>
        </w:tc>
        <w:tc>
          <w:tcPr>
            <w:tcW w:w="1559" w:type="dxa"/>
          </w:tcPr>
          <w:p w:rsidR="006B42DB" w:rsidRPr="006B42DB" w:rsidRDefault="00167647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 квартал 2024 года</w:t>
            </w:r>
          </w:p>
        </w:tc>
      </w:tr>
      <w:tr w:rsidR="006B42DB" w:rsidTr="00167647">
        <w:trPr>
          <w:trHeight w:val="518"/>
        </w:trPr>
        <w:tc>
          <w:tcPr>
            <w:tcW w:w="455" w:type="dxa"/>
          </w:tcPr>
          <w:p w:rsidR="006B42DB" w:rsidRPr="00164B95" w:rsidRDefault="006B42DB" w:rsidP="00164B95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 w:rsidRPr="00164B95">
              <w:rPr>
                <w:b/>
                <w:sz w:val="26"/>
                <w:lang w:val="ru-RU"/>
              </w:rPr>
              <w:t>2</w:t>
            </w:r>
          </w:p>
        </w:tc>
        <w:tc>
          <w:tcPr>
            <w:tcW w:w="3402" w:type="dxa"/>
          </w:tcPr>
          <w:p w:rsidR="006B42DB" w:rsidRPr="006B42DB" w:rsidRDefault="006B42DB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Отделу кадров на постоянной основе проводить работу по предупреждению коррупционных рисков с вновь трудоустраивающимися работниками. В обязательном порядке при приеме на работу запрашивать справку о несудимости</w:t>
            </w:r>
          </w:p>
        </w:tc>
        <w:tc>
          <w:tcPr>
            <w:tcW w:w="1379" w:type="dxa"/>
          </w:tcPr>
          <w:p w:rsidR="006B42DB" w:rsidRPr="006B42DB" w:rsidRDefault="006B42DB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Семинары</w:t>
            </w:r>
          </w:p>
        </w:tc>
        <w:tc>
          <w:tcPr>
            <w:tcW w:w="1576" w:type="dxa"/>
          </w:tcPr>
          <w:p w:rsidR="006B42DB" w:rsidRPr="006B42DB" w:rsidRDefault="006B42DB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Протокол</w:t>
            </w:r>
          </w:p>
        </w:tc>
        <w:tc>
          <w:tcPr>
            <w:tcW w:w="2393" w:type="dxa"/>
          </w:tcPr>
          <w:p w:rsidR="006B42DB" w:rsidRPr="006B42DB" w:rsidRDefault="00167647" w:rsidP="005F0DE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Антикоррупционная косплаенс-служба</w:t>
            </w:r>
          </w:p>
        </w:tc>
        <w:tc>
          <w:tcPr>
            <w:tcW w:w="1559" w:type="dxa"/>
          </w:tcPr>
          <w:p w:rsidR="006B42DB" w:rsidRPr="006B42DB" w:rsidRDefault="00167647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 квартал 2024 года</w:t>
            </w:r>
          </w:p>
        </w:tc>
      </w:tr>
      <w:tr w:rsidR="006B42DB" w:rsidTr="00167647">
        <w:trPr>
          <w:trHeight w:val="518"/>
        </w:trPr>
        <w:tc>
          <w:tcPr>
            <w:tcW w:w="455" w:type="dxa"/>
          </w:tcPr>
          <w:p w:rsidR="006B42DB" w:rsidRPr="00164B95" w:rsidRDefault="006B42DB" w:rsidP="00164B95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 w:rsidRPr="00164B95">
              <w:rPr>
                <w:b/>
                <w:sz w:val="26"/>
                <w:lang w:val="ru-RU"/>
              </w:rPr>
              <w:t>3</w:t>
            </w:r>
          </w:p>
        </w:tc>
        <w:tc>
          <w:tcPr>
            <w:tcW w:w="3402" w:type="dxa"/>
          </w:tcPr>
          <w:p w:rsidR="006B42DB" w:rsidRPr="006B42DB" w:rsidRDefault="006B42DB" w:rsidP="006B42DB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Осуществлять контроль и проведение работ с персоналом по качеству оказания государственных услуг</w:t>
            </w:r>
          </w:p>
        </w:tc>
        <w:tc>
          <w:tcPr>
            <w:tcW w:w="1379" w:type="dxa"/>
          </w:tcPr>
          <w:p w:rsidR="006B42DB" w:rsidRPr="006B42DB" w:rsidRDefault="006B42DB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Семинары</w:t>
            </w:r>
          </w:p>
        </w:tc>
        <w:tc>
          <w:tcPr>
            <w:tcW w:w="1576" w:type="dxa"/>
          </w:tcPr>
          <w:p w:rsidR="006B42DB" w:rsidRPr="006B42DB" w:rsidRDefault="006B42DB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Протокол</w:t>
            </w:r>
          </w:p>
        </w:tc>
        <w:tc>
          <w:tcPr>
            <w:tcW w:w="2393" w:type="dxa"/>
          </w:tcPr>
          <w:p w:rsidR="006B42DB" w:rsidRPr="006B42DB" w:rsidRDefault="00167647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Антикоррупционная косплаенс-служба</w:t>
            </w:r>
          </w:p>
        </w:tc>
        <w:tc>
          <w:tcPr>
            <w:tcW w:w="1559" w:type="dxa"/>
          </w:tcPr>
          <w:p w:rsidR="006B42DB" w:rsidRPr="006B42DB" w:rsidRDefault="00167647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  <w:r>
              <w:rPr>
                <w:sz w:val="26"/>
                <w:lang w:val="ru-RU"/>
              </w:rPr>
              <w:t xml:space="preserve"> квартал 2024 года</w:t>
            </w:r>
          </w:p>
        </w:tc>
      </w:tr>
      <w:tr w:rsidR="006B42DB" w:rsidTr="00167647">
        <w:trPr>
          <w:trHeight w:val="3923"/>
        </w:trPr>
        <w:tc>
          <w:tcPr>
            <w:tcW w:w="455" w:type="dxa"/>
          </w:tcPr>
          <w:p w:rsidR="006B42DB" w:rsidRPr="00164B95" w:rsidRDefault="006B42DB" w:rsidP="00164B95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 w:rsidRPr="00164B95">
              <w:rPr>
                <w:b/>
                <w:sz w:val="26"/>
                <w:lang w:val="ru-RU"/>
              </w:rPr>
              <w:t>4</w:t>
            </w:r>
          </w:p>
        </w:tc>
        <w:tc>
          <w:tcPr>
            <w:tcW w:w="3402" w:type="dxa"/>
          </w:tcPr>
          <w:p w:rsidR="006B42DB" w:rsidRPr="006B42DB" w:rsidRDefault="006B42DB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Проводить приём и выдачу товарно-материальных ценностей в составе комиссии. Согласно законодательству РК с обязательным фиксированием и ведением первично бухгалтерской документации</w:t>
            </w:r>
          </w:p>
        </w:tc>
        <w:tc>
          <w:tcPr>
            <w:tcW w:w="1379" w:type="dxa"/>
          </w:tcPr>
          <w:p w:rsidR="006B42DB" w:rsidRPr="006B42DB" w:rsidRDefault="006B42DB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Семинары</w:t>
            </w:r>
          </w:p>
        </w:tc>
        <w:tc>
          <w:tcPr>
            <w:tcW w:w="1576" w:type="dxa"/>
          </w:tcPr>
          <w:p w:rsidR="006B42DB" w:rsidRPr="006B42DB" w:rsidRDefault="006B42DB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Протокол</w:t>
            </w:r>
          </w:p>
        </w:tc>
        <w:tc>
          <w:tcPr>
            <w:tcW w:w="2393" w:type="dxa"/>
          </w:tcPr>
          <w:p w:rsidR="006B42DB" w:rsidRPr="006B42DB" w:rsidRDefault="00167647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Антикоррупционная косплаенс-служба</w:t>
            </w:r>
          </w:p>
        </w:tc>
        <w:tc>
          <w:tcPr>
            <w:tcW w:w="1559" w:type="dxa"/>
          </w:tcPr>
          <w:p w:rsidR="006B42DB" w:rsidRPr="006B42DB" w:rsidRDefault="00167647" w:rsidP="00EB068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  <w:bookmarkStart w:id="0" w:name="_GoBack"/>
            <w:bookmarkEnd w:id="0"/>
            <w:r>
              <w:rPr>
                <w:sz w:val="26"/>
                <w:lang w:val="ru-RU"/>
              </w:rPr>
              <w:t xml:space="preserve"> квартал 2024 года</w:t>
            </w:r>
          </w:p>
        </w:tc>
      </w:tr>
    </w:tbl>
    <w:p w:rsidR="00871461" w:rsidRDefault="00D81CA2" w:rsidP="00164B95"/>
    <w:sectPr w:rsidR="00871461" w:rsidSect="00164B95">
      <w:headerReference w:type="default" r:id="rId6"/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A2" w:rsidRDefault="00D81CA2" w:rsidP="006B42DB">
      <w:r>
        <w:separator/>
      </w:r>
    </w:p>
  </w:endnote>
  <w:endnote w:type="continuationSeparator" w:id="0">
    <w:p w:rsidR="00D81CA2" w:rsidRDefault="00D81CA2" w:rsidP="006B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A2" w:rsidRDefault="00D81CA2" w:rsidP="006B42DB">
      <w:r>
        <w:separator/>
      </w:r>
    </w:p>
  </w:footnote>
  <w:footnote w:type="continuationSeparator" w:id="0">
    <w:p w:rsidR="00D81CA2" w:rsidRDefault="00D81CA2" w:rsidP="006B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A1" w:rsidRDefault="006B42D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518201" wp14:editId="14F532CA">
              <wp:simplePos x="0" y="0"/>
              <wp:positionH relativeFrom="page">
                <wp:posOffset>3879215</wp:posOffset>
              </wp:positionH>
              <wp:positionV relativeFrom="page">
                <wp:posOffset>438150</wp:posOffset>
              </wp:positionV>
              <wp:extent cx="165735" cy="180975"/>
              <wp:effectExtent l="2540" t="0" r="3175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FA1" w:rsidRDefault="00D81CA2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18201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305.45pt;margin-top:34.5pt;width:13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" filled="f" stroked="f">
              <v:textbox inset="0,0,0,0">
                <w:txbxContent>
                  <w:p w:rsidR="00853FA1" w:rsidRDefault="00137CF9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DB"/>
    <w:rsid w:val="00137CF9"/>
    <w:rsid w:val="00164B95"/>
    <w:rsid w:val="00167647"/>
    <w:rsid w:val="005F0DEC"/>
    <w:rsid w:val="00693CC1"/>
    <w:rsid w:val="006B42DB"/>
    <w:rsid w:val="0087083A"/>
    <w:rsid w:val="00A921E8"/>
    <w:rsid w:val="00AA40ED"/>
    <w:rsid w:val="00CB60EA"/>
    <w:rsid w:val="00D40F47"/>
    <w:rsid w:val="00D81CA2"/>
    <w:rsid w:val="00E23C18"/>
    <w:rsid w:val="00F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3C229"/>
  <w15:docId w15:val="{9465639B-7EE4-4596-B4A7-5A3DAA4A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4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B42DB"/>
    <w:pPr>
      <w:ind w:left="16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42D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B42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42DB"/>
    <w:pPr>
      <w:ind w:left="96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42D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B42DB"/>
  </w:style>
  <w:style w:type="paragraph" w:styleId="a5">
    <w:name w:val="header"/>
    <w:basedOn w:val="a"/>
    <w:link w:val="a6"/>
    <w:uiPriority w:val="99"/>
    <w:unhideWhenUsed/>
    <w:rsid w:val="006B42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42D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B42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42DB"/>
    <w:rPr>
      <w:rFonts w:ascii="Times New Roman" w:eastAsia="Times New Roman" w:hAnsi="Times New Roman" w:cs="Times New Roman"/>
    </w:rPr>
  </w:style>
  <w:style w:type="paragraph" w:customStyle="1" w:styleId="PreformattedText">
    <w:name w:val="Preformatted Text"/>
    <w:basedOn w:val="a"/>
    <w:qFormat/>
    <w:rsid w:val="00164B95"/>
    <w:pPr>
      <w:suppressAutoHyphens/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164B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4B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Fora</dc:creator>
  <cp:lastModifiedBy>User</cp:lastModifiedBy>
  <cp:revision>4</cp:revision>
  <dcterms:created xsi:type="dcterms:W3CDTF">2024-05-23T08:22:00Z</dcterms:created>
  <dcterms:modified xsi:type="dcterms:W3CDTF">2024-06-03T06:12:00Z</dcterms:modified>
</cp:coreProperties>
</file>